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bookmarkStart w:id="0" w:name="_GoBack"/>
      <w:bookmarkEnd w:id="0"/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AA049A">
      <w:pPr>
        <w:widowControl w:val="0"/>
        <w:autoSpaceDE w:val="0"/>
        <w:autoSpaceDN w:val="0"/>
        <w:adjustRightInd w:val="0"/>
        <w:spacing w:after="0" w:line="276" w:lineRule="auto"/>
        <w:ind w:firstLine="283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Arrendador: </w:t>
      </w:r>
      <w:r w:rsidR="00AA049A">
        <w:rPr>
          <w:rFonts w:ascii="Arial" w:hAnsi="Arial" w:cs="Arial"/>
          <w:color w:val="000000"/>
        </w:rPr>
        <w:t>……………</w:t>
      </w:r>
    </w:p>
    <w:p w:rsidR="0095598D" w:rsidRPr="00D1198C" w:rsidRDefault="0095598D" w:rsidP="00AA049A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C/ </w:t>
      </w:r>
      <w:r w:rsidR="00AA049A">
        <w:rPr>
          <w:rFonts w:ascii="Arial" w:hAnsi="Arial" w:cs="Arial"/>
          <w:color w:val="000000"/>
        </w:rPr>
        <w:t>………………………..</w:t>
      </w:r>
    </w:p>
    <w:p w:rsidR="0095598D" w:rsidRPr="00D1198C" w:rsidRDefault="00AA049A" w:rsidP="00AA049A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CP………POBLACIÓN, PROVINCIA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AA049A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right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Arrendatario: </w:t>
      </w:r>
      <w:r w:rsidR="00AA049A">
        <w:rPr>
          <w:rFonts w:ascii="Arial" w:hAnsi="Arial" w:cs="Arial"/>
          <w:color w:val="000000"/>
        </w:rPr>
        <w:t>………………………….</w:t>
      </w:r>
    </w:p>
    <w:p w:rsidR="00AA049A" w:rsidRPr="00D1198C" w:rsidRDefault="00AA049A" w:rsidP="00AA049A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right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C/ </w:t>
      </w:r>
      <w:r>
        <w:rPr>
          <w:rFonts w:ascii="Arial" w:hAnsi="Arial" w:cs="Arial"/>
          <w:color w:val="000000"/>
        </w:rPr>
        <w:t>………………………………………</w:t>
      </w:r>
    </w:p>
    <w:p w:rsidR="00AA049A" w:rsidRPr="00D1198C" w:rsidRDefault="00AA049A" w:rsidP="00AA049A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CP………POBLACIÓN, PROVINCIA</w:t>
      </w:r>
    </w:p>
    <w:p w:rsidR="00AA049A" w:rsidRDefault="00AA049A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En </w:t>
      </w:r>
      <w:r w:rsidR="00A75209">
        <w:rPr>
          <w:rFonts w:ascii="Arial" w:hAnsi="Arial" w:cs="Arial"/>
          <w:color w:val="000000"/>
        </w:rPr>
        <w:t>…………..</w:t>
      </w:r>
      <w:r w:rsidRPr="00D1198C">
        <w:rPr>
          <w:rFonts w:ascii="Arial" w:hAnsi="Arial" w:cs="Arial"/>
          <w:color w:val="000000"/>
        </w:rPr>
        <w:t xml:space="preserve">, a </w:t>
      </w:r>
      <w:r w:rsidR="00A75209">
        <w:rPr>
          <w:rFonts w:ascii="Arial" w:hAnsi="Arial" w:cs="Arial"/>
          <w:color w:val="000000"/>
        </w:rPr>
        <w:t>…………..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>Muy Sr. mío: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Por medio de la presente, y a efectos de lo dispuesto en el art. 19 de </w:t>
      </w:r>
      <w:r w:rsidR="00A75209">
        <w:rPr>
          <w:rFonts w:ascii="Arial" w:hAnsi="Arial" w:cs="Arial"/>
          <w:color w:val="000000"/>
        </w:rPr>
        <w:t>la Ley de Arrendamientos Urbanos</w:t>
      </w:r>
      <w:r w:rsidRPr="00D1198C">
        <w:rPr>
          <w:rFonts w:ascii="Arial" w:hAnsi="Arial" w:cs="Arial"/>
          <w:color w:val="000000"/>
        </w:rPr>
        <w:t xml:space="preserve">, pongo en su conocimiento el importe total de las obras de mejora efectuadas en la vivienda arrendada, que asciende a la cantidad de </w:t>
      </w:r>
      <w:r w:rsidR="00A75209">
        <w:rPr>
          <w:rFonts w:ascii="Arial" w:hAnsi="Arial" w:cs="Arial"/>
          <w:color w:val="000000"/>
        </w:rPr>
        <w:t>…………..EUROS (…………..</w:t>
      </w:r>
      <w:r w:rsidRPr="00D1198C">
        <w:rPr>
          <w:rFonts w:ascii="Arial" w:hAnsi="Arial" w:cs="Arial"/>
          <w:color w:val="000000"/>
        </w:rPr>
        <w:t>euros</w:t>
      </w:r>
      <w:r w:rsidR="00A75209">
        <w:rPr>
          <w:rFonts w:ascii="Arial" w:hAnsi="Arial" w:cs="Arial"/>
          <w:color w:val="000000"/>
        </w:rPr>
        <w:t>)</w:t>
      </w:r>
      <w:r w:rsidRPr="00D1198C">
        <w:rPr>
          <w:rFonts w:ascii="Arial" w:hAnsi="Arial" w:cs="Arial"/>
          <w:color w:val="000000"/>
        </w:rPr>
        <w:t>. Se acompaña fotocopia de las facturas acreditativas de tal importe.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Consecuencia de la realización de tales obras, la renta que deberá abonar a partir del próximo mes de marzo será de </w:t>
      </w:r>
      <w:r w:rsidR="00A75209">
        <w:rPr>
          <w:rFonts w:ascii="Arial" w:hAnsi="Arial" w:cs="Arial"/>
          <w:color w:val="000000"/>
        </w:rPr>
        <w:t>…………..EUROS (…………..</w:t>
      </w:r>
      <w:r w:rsidR="00A75209" w:rsidRPr="00D1198C">
        <w:rPr>
          <w:rFonts w:ascii="Arial" w:hAnsi="Arial" w:cs="Arial"/>
          <w:color w:val="000000"/>
        </w:rPr>
        <w:t>euros</w:t>
      </w:r>
      <w:r w:rsidR="00A75209">
        <w:rPr>
          <w:rFonts w:ascii="Arial" w:hAnsi="Arial" w:cs="Arial"/>
          <w:color w:val="000000"/>
        </w:rPr>
        <w:t>)</w:t>
      </w:r>
      <w:r w:rsidRPr="00D1198C">
        <w:rPr>
          <w:rFonts w:ascii="Arial" w:hAnsi="Arial" w:cs="Arial"/>
          <w:color w:val="000000"/>
        </w:rPr>
        <w:t>. Esta renta se obtiene siguiendo los criterios fijados por el citado precepto, conforme a los siguientes parámetros: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· Importe total de las obras: </w:t>
      </w:r>
      <w:r w:rsidR="00A75209">
        <w:rPr>
          <w:rFonts w:ascii="Arial" w:hAnsi="Arial" w:cs="Arial"/>
          <w:color w:val="000000"/>
        </w:rPr>
        <w:t>…………..EUROS (…………..</w:t>
      </w:r>
      <w:r w:rsidR="00A75209" w:rsidRPr="00D1198C">
        <w:rPr>
          <w:rFonts w:ascii="Arial" w:hAnsi="Arial" w:cs="Arial"/>
          <w:color w:val="000000"/>
        </w:rPr>
        <w:t>euros</w:t>
      </w:r>
      <w:r w:rsidR="00A75209">
        <w:rPr>
          <w:rFonts w:ascii="Arial" w:hAnsi="Arial" w:cs="Arial"/>
          <w:color w:val="000000"/>
        </w:rPr>
        <w:t>).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 xml:space="preserve">· Interés legal del dinero en la fecha de terminación de las obras incrementado en tres puntos: </w:t>
      </w:r>
      <w:r w:rsidR="00A75209">
        <w:rPr>
          <w:rFonts w:ascii="Arial" w:hAnsi="Arial" w:cs="Arial"/>
          <w:color w:val="000000"/>
        </w:rPr>
        <w:t>………</w:t>
      </w:r>
      <w:r w:rsidRPr="00D1198C">
        <w:rPr>
          <w:rFonts w:ascii="Arial" w:hAnsi="Arial" w:cs="Arial"/>
          <w:color w:val="000000"/>
        </w:rPr>
        <w:t>%.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  <w:r w:rsidRPr="00D1198C">
        <w:rPr>
          <w:rFonts w:ascii="Arial" w:hAnsi="Arial" w:cs="Arial"/>
          <w:color w:val="000000"/>
        </w:rPr>
        <w:t>Debe puntualizarse que la renta resultante no excede del 20 % de la que actualmente abona, y que no se han recibido para la realización de tales obras subvenciones de ningún tipo.</w:t>
      </w:r>
    </w:p>
    <w:p w:rsidR="00626FD4" w:rsidRDefault="00626FD4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</w:p>
    <w:p w:rsidR="00626FD4" w:rsidRPr="00D1198C" w:rsidRDefault="00AE7E8F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Por lo expuesto, h</w:t>
      </w:r>
      <w:r w:rsidR="00626FD4">
        <w:rPr>
          <w:rFonts w:ascii="Arial" w:hAnsi="Arial" w:cs="Arial"/>
          <w:color w:val="000000"/>
        </w:rPr>
        <w:t xml:space="preserve">abiendo transcurrido 3 años de duración del contrato y no existiendo pacto en contrario, haciendo uso del derecho que me confiere el mencionado precepto legal, le insto a que desde el próximo mes proceda a abonarme en concepto de renta la cantidad expresada. 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>Atentamente,</w:t>
      </w:r>
    </w:p>
    <w:p w:rsidR="0095598D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r w:rsidRPr="00D1198C">
        <w:rPr>
          <w:rFonts w:ascii="Arial" w:hAnsi="Arial" w:cs="Arial"/>
          <w:color w:val="FFFFFF"/>
        </w:rPr>
        <w:t>_</w:t>
      </w:r>
    </w:p>
    <w:p w:rsidR="00AE7E8F" w:rsidRDefault="00AE7E8F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AE7E8F" w:rsidRPr="00D1198C" w:rsidRDefault="00AE7E8F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000000"/>
        </w:rPr>
        <w:t>EL ARRENDADOR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D1198C">
        <w:rPr>
          <w:rFonts w:ascii="Arial" w:hAnsi="Arial" w:cs="Arial"/>
          <w:color w:val="FFFFFF"/>
        </w:rPr>
        <w:t>_</w:t>
      </w:r>
    </w:p>
    <w:p w:rsidR="0095598D" w:rsidRPr="00D1198C" w:rsidRDefault="0095598D" w:rsidP="00D1198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95598D" w:rsidRPr="00D1198C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1F"/>
    <w:rsid w:val="00626FD4"/>
    <w:rsid w:val="0091094D"/>
    <w:rsid w:val="0095598D"/>
    <w:rsid w:val="00A75209"/>
    <w:rsid w:val="00AA049A"/>
    <w:rsid w:val="00AE7E8F"/>
    <w:rsid w:val="00D1198C"/>
    <w:rsid w:val="00DB311F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D900A-E4AE-4B90-A556-98EA222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asantos</dc:creator>
  <cp:keywords/>
  <dc:description/>
  <cp:lastModifiedBy>David San Martín</cp:lastModifiedBy>
  <cp:revision>2</cp:revision>
  <dcterms:created xsi:type="dcterms:W3CDTF">2018-02-01T09:05:00Z</dcterms:created>
  <dcterms:modified xsi:type="dcterms:W3CDTF">2018-02-01T09:05:00Z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